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8BC8" w14:textId="77777777" w:rsidR="00802B78" w:rsidRDefault="00802B78" w:rsidP="008058B0">
      <w:pPr>
        <w:spacing w:after="0" w:line="240" w:lineRule="auto"/>
        <w:rPr>
          <w:rFonts w:cs="Arial"/>
          <w:b/>
        </w:rPr>
      </w:pPr>
    </w:p>
    <w:p w14:paraId="4E1F1913" w14:textId="2061DD82" w:rsidR="008058B0" w:rsidRDefault="008058B0" w:rsidP="008058B0">
      <w:pPr>
        <w:spacing w:after="0" w:line="240" w:lineRule="auto"/>
        <w:rPr>
          <w:rFonts w:cs="Arial"/>
        </w:rPr>
      </w:pPr>
      <w:r w:rsidRPr="00DB1F80">
        <w:rPr>
          <w:rFonts w:cs="Arial"/>
          <w:b/>
        </w:rPr>
        <w:t>JOB TITLE</w:t>
      </w:r>
      <w:r w:rsidRPr="00DB1F80">
        <w:rPr>
          <w:rFonts w:cs="Arial"/>
        </w:rPr>
        <w:t>:</w:t>
      </w:r>
      <w:r w:rsidR="0024599F" w:rsidRPr="0024599F">
        <w:t xml:space="preserve"> </w:t>
      </w:r>
      <w:r w:rsidR="0024599F">
        <w:tab/>
      </w:r>
      <w:r w:rsidR="00B00EFE">
        <w:t>Operations</w:t>
      </w:r>
      <w:r w:rsidR="00DB4797">
        <w:t xml:space="preserve"> Intern</w:t>
      </w:r>
    </w:p>
    <w:p w14:paraId="7F76C5D0" w14:textId="77777777" w:rsidR="008058B0" w:rsidRDefault="008058B0" w:rsidP="008058B0">
      <w:pPr>
        <w:spacing w:after="0" w:line="240" w:lineRule="auto"/>
        <w:rPr>
          <w:rFonts w:cs="Arial"/>
        </w:rPr>
      </w:pPr>
      <w:r w:rsidRPr="00DB1F80">
        <w:rPr>
          <w:rFonts w:cs="Arial"/>
          <w:b/>
        </w:rPr>
        <w:t>DEPARTMENT</w:t>
      </w:r>
      <w:r w:rsidRPr="00DB1F80">
        <w:rPr>
          <w:rFonts w:cs="Arial"/>
        </w:rPr>
        <w:t>:</w:t>
      </w:r>
      <w:r w:rsidRPr="00DB1F80">
        <w:rPr>
          <w:rFonts w:cs="Arial"/>
        </w:rPr>
        <w:tab/>
      </w:r>
      <w:r w:rsidR="00B00EFE">
        <w:t>Operations</w:t>
      </w:r>
    </w:p>
    <w:p w14:paraId="5196E316" w14:textId="55FF4B6D" w:rsidR="008058B0" w:rsidRPr="00DB1F80" w:rsidRDefault="008058B0" w:rsidP="4D3274BF">
      <w:pPr>
        <w:spacing w:after="0" w:line="240" w:lineRule="auto"/>
        <w:jc w:val="both"/>
      </w:pPr>
      <w:r w:rsidRPr="4D3274BF">
        <w:rPr>
          <w:rFonts w:cs="Arial"/>
          <w:b/>
          <w:bCs/>
        </w:rPr>
        <w:t>REPORTS TO</w:t>
      </w:r>
      <w:r w:rsidRPr="4D3274BF">
        <w:rPr>
          <w:rFonts w:cs="Arial"/>
        </w:rPr>
        <w:t>:</w:t>
      </w:r>
      <w:r>
        <w:tab/>
      </w:r>
      <w:r w:rsidR="00CD4711">
        <w:t xml:space="preserve">Director of </w:t>
      </w:r>
      <w:r w:rsidR="0638E039">
        <w:t>Event Operations</w:t>
      </w:r>
    </w:p>
    <w:p w14:paraId="08B4A2AA" w14:textId="77777777" w:rsidR="008058B0" w:rsidRPr="00DB1F80" w:rsidRDefault="001C057B" w:rsidP="008058B0">
      <w:pPr>
        <w:spacing w:after="0" w:line="240" w:lineRule="auto"/>
        <w:rPr>
          <w:rFonts w:cs="Arial"/>
          <w:b/>
        </w:rPr>
      </w:pPr>
      <w:r>
        <w:rPr>
          <w:rFonts w:cs="Arial"/>
          <w:b/>
          <w:noProof/>
        </w:rPr>
        <mc:AlternateContent>
          <mc:Choice Requires="wps">
            <w:drawing>
              <wp:anchor distT="0" distB="0" distL="114300" distR="114300" simplePos="0" relativeHeight="251657728" behindDoc="0" locked="0" layoutInCell="0" allowOverlap="1" wp14:anchorId="08430BFD" wp14:editId="07777777">
                <wp:simplePos x="0" y="0"/>
                <wp:positionH relativeFrom="column">
                  <wp:posOffset>45720</wp:posOffset>
                </wp:positionH>
                <wp:positionV relativeFrom="paragraph">
                  <wp:posOffset>122555</wp:posOffset>
                </wp:positionV>
                <wp:extent cx="6309995" cy="635"/>
                <wp:effectExtent l="7620" t="12065" r="6985"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771A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500.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eZKg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" o:allowincell="f" strokeweight="1pt">
                <v:stroke startarrowwidth="narrow" startarrowlength="short" endarrowwidth="narrow" endarrowlength="short"/>
              </v:line>
            </w:pict>
          </mc:Fallback>
        </mc:AlternateContent>
      </w:r>
    </w:p>
    <w:p w14:paraId="672A6659" w14:textId="77777777" w:rsidR="00D66D69" w:rsidRDefault="00D66D69" w:rsidP="008058B0">
      <w:pPr>
        <w:spacing w:after="0" w:line="240" w:lineRule="auto"/>
        <w:rPr>
          <w:rFonts w:cs="Arial"/>
          <w:b/>
        </w:rPr>
      </w:pPr>
    </w:p>
    <w:p w14:paraId="5DDD9EFA" w14:textId="77777777" w:rsidR="008058B0" w:rsidRPr="00DB1F80" w:rsidRDefault="008058B0" w:rsidP="00524E55">
      <w:pPr>
        <w:spacing w:after="0" w:line="240" w:lineRule="auto"/>
        <w:rPr>
          <w:rFonts w:cs="Arial"/>
          <w:bCs/>
        </w:rPr>
      </w:pPr>
      <w:r w:rsidRPr="00DB1F80">
        <w:rPr>
          <w:rFonts w:cs="Arial"/>
          <w:b/>
        </w:rPr>
        <w:t>POSITION SUMMARY:</w:t>
      </w:r>
    </w:p>
    <w:p w14:paraId="55A1FF9D" w14:textId="578DCB60" w:rsidR="003D4DC6" w:rsidRPr="003D4DC6" w:rsidRDefault="34BE15FD" w:rsidP="00524E55">
      <w:pPr>
        <w:tabs>
          <w:tab w:val="left" w:pos="3060"/>
        </w:tabs>
        <w:spacing w:line="240" w:lineRule="auto"/>
      </w:pPr>
      <w:bookmarkStart w:id="0" w:name="P3_256"/>
      <w:bookmarkEnd w:id="0"/>
      <w:r w:rsidRPr="00A07B0A">
        <w:t xml:space="preserve">An event-based internship assisting with event management for Indianapolis Symphony Orchestra events </w:t>
      </w:r>
      <w:r w:rsidR="2CCC2C75" w:rsidRPr="00A07B0A">
        <w:t xml:space="preserve">at Conner Prairie during the months of June through September. </w:t>
      </w:r>
      <w:r w:rsidR="00EC365D">
        <w:t xml:space="preserve">The Indianapolis Symphony Orchestra Operations Department manages the daily, weekly, and </w:t>
      </w:r>
      <w:r w:rsidR="6E90CF73">
        <w:t>long-term</w:t>
      </w:r>
      <w:r w:rsidR="00EC365D">
        <w:t xml:space="preserve"> processes for Indiana’s largest performing arts organization.</w:t>
      </w:r>
      <w:r w:rsidR="40D63936">
        <w:t xml:space="preserve"> </w:t>
      </w:r>
      <w:r w:rsidR="00EC365D">
        <w:t xml:space="preserve">We seek a highly motivated and organized individual </w:t>
      </w:r>
      <w:r w:rsidR="003D4DC6">
        <w:t>rea</w:t>
      </w:r>
      <w:r w:rsidR="00EC365D">
        <w:t xml:space="preserve">dy to take on new challenges. This opportunity </w:t>
      </w:r>
      <w:r w:rsidR="003D4DC6">
        <w:t xml:space="preserve">is ideal for business, </w:t>
      </w:r>
      <w:r w:rsidR="003D283B">
        <w:t>event management</w:t>
      </w:r>
      <w:r w:rsidR="003D4DC6">
        <w:t>, arts administration</w:t>
      </w:r>
      <w:r w:rsidR="5CBB332C">
        <w:t>, music,</w:t>
      </w:r>
      <w:r w:rsidR="003D4DC6">
        <w:t xml:space="preserve"> or </w:t>
      </w:r>
      <w:r w:rsidR="70C8CD0A">
        <w:t xml:space="preserve">communications </w:t>
      </w:r>
      <w:r w:rsidR="00EC365D">
        <w:t>major</w:t>
      </w:r>
      <w:r w:rsidR="00125F0A">
        <w:t>s</w:t>
      </w:r>
      <w:r w:rsidR="5C0B593B">
        <w:t xml:space="preserve"> </w:t>
      </w:r>
      <w:r w:rsidR="00EC365D">
        <w:t>seeking</w:t>
      </w:r>
      <w:r w:rsidR="003D4DC6">
        <w:t xml:space="preserve"> to ga</w:t>
      </w:r>
      <w:r w:rsidR="00EC365D">
        <w:t xml:space="preserve">in professional experience in an organization that values </w:t>
      </w:r>
      <w:r w:rsidR="003D4DC6">
        <w:t>qua</w:t>
      </w:r>
      <w:r w:rsidR="00EC365D">
        <w:t xml:space="preserve">lity work and </w:t>
      </w:r>
      <w:r w:rsidR="003D4DC6">
        <w:t>is willing to invest resources in your learning experience.</w:t>
      </w:r>
    </w:p>
    <w:p w14:paraId="524CA4DC" w14:textId="77777777" w:rsidR="008058B0" w:rsidRPr="00DB1F80" w:rsidRDefault="005E6BC5" w:rsidP="00524E55">
      <w:pPr>
        <w:spacing w:after="0" w:line="240" w:lineRule="auto"/>
        <w:rPr>
          <w:rFonts w:cs="Arial"/>
          <w:b/>
        </w:rPr>
      </w:pPr>
      <w:r>
        <w:rPr>
          <w:rFonts w:cs="Arial"/>
          <w:b/>
        </w:rPr>
        <w:t>PRIMARY</w:t>
      </w:r>
      <w:r w:rsidR="008058B0" w:rsidRPr="00DB1F80">
        <w:rPr>
          <w:rFonts w:cs="Arial"/>
          <w:b/>
        </w:rPr>
        <w:t xml:space="preserve"> DUTIES AND RESPONSIBILITIES:</w:t>
      </w:r>
    </w:p>
    <w:p w14:paraId="5D1ED507" w14:textId="247506A0" w:rsidR="00524E55" w:rsidRDefault="00D66D69" w:rsidP="106A9978">
      <w:pPr>
        <w:pStyle w:val="ListParagraph"/>
        <w:numPr>
          <w:ilvl w:val="0"/>
          <w:numId w:val="10"/>
        </w:numPr>
        <w:spacing w:after="0" w:line="240" w:lineRule="auto"/>
        <w:contextualSpacing/>
        <w:rPr>
          <w:rFonts w:asciiTheme="minorHAnsi" w:hAnsiTheme="minorHAnsi"/>
        </w:rPr>
      </w:pPr>
      <w:bookmarkStart w:id="1" w:name="P6_1258"/>
      <w:bookmarkEnd w:id="1"/>
      <w:r w:rsidRPr="5D47E296">
        <w:rPr>
          <w:rFonts w:asciiTheme="minorHAnsi" w:hAnsiTheme="minorHAnsi"/>
        </w:rPr>
        <w:t>A</w:t>
      </w:r>
      <w:r w:rsidR="00CD4711" w:rsidRPr="5D47E296">
        <w:rPr>
          <w:rFonts w:asciiTheme="minorHAnsi" w:hAnsiTheme="minorHAnsi"/>
        </w:rPr>
        <w:t>ssist</w:t>
      </w:r>
      <w:r w:rsidR="423704EC" w:rsidRPr="5D47E296">
        <w:rPr>
          <w:rFonts w:asciiTheme="minorHAnsi" w:hAnsiTheme="minorHAnsi"/>
        </w:rPr>
        <w:t xml:space="preserve"> the Operations team in the front of house setup and management of</w:t>
      </w:r>
      <w:r w:rsidR="001C057B" w:rsidRPr="5D47E296">
        <w:rPr>
          <w:rFonts w:asciiTheme="minorHAnsi" w:hAnsiTheme="minorHAnsi"/>
        </w:rPr>
        <w:t xml:space="preserve"> Kroger</w:t>
      </w:r>
      <w:r w:rsidR="00CD4711" w:rsidRPr="5D47E296">
        <w:rPr>
          <w:rFonts w:asciiTheme="minorHAnsi" w:hAnsiTheme="minorHAnsi"/>
        </w:rPr>
        <w:t xml:space="preserve"> </w:t>
      </w:r>
      <w:r w:rsidR="00CD4711" w:rsidRPr="5D47E296">
        <w:rPr>
          <w:i/>
          <w:iCs/>
        </w:rPr>
        <w:t xml:space="preserve">Symphony on the </w:t>
      </w:r>
      <w:r w:rsidR="00524E55" w:rsidRPr="5D47E296">
        <w:rPr>
          <w:i/>
          <w:iCs/>
        </w:rPr>
        <w:t>Prairie</w:t>
      </w:r>
      <w:r w:rsidR="00524E55" w:rsidRPr="5D47E296">
        <w:rPr>
          <w:rFonts w:asciiTheme="minorHAnsi" w:hAnsiTheme="minorHAnsi"/>
        </w:rPr>
        <w:t xml:space="preserve"> concerts </w:t>
      </w:r>
      <w:r w:rsidR="00CD4711" w:rsidRPr="5D47E296">
        <w:rPr>
          <w:rFonts w:asciiTheme="minorHAnsi" w:hAnsiTheme="minorHAnsi"/>
        </w:rPr>
        <w:t>as assigned.</w:t>
      </w:r>
    </w:p>
    <w:p w14:paraId="311E25AF" w14:textId="4A5EAEB1" w:rsidR="00524E55" w:rsidRDefault="00CD4711" w:rsidP="5D47E296">
      <w:pPr>
        <w:pStyle w:val="ListParagraph"/>
        <w:numPr>
          <w:ilvl w:val="0"/>
          <w:numId w:val="10"/>
        </w:numPr>
        <w:spacing w:after="0" w:line="240" w:lineRule="auto"/>
        <w:contextualSpacing/>
        <w:rPr>
          <w:rFonts w:asciiTheme="minorHAnsi" w:hAnsiTheme="minorHAnsi"/>
        </w:rPr>
      </w:pPr>
      <w:r w:rsidRPr="5D47E296">
        <w:rPr>
          <w:rFonts w:asciiTheme="minorHAnsi" w:hAnsiTheme="minorHAnsi"/>
        </w:rPr>
        <w:t>Work with the operations team and volunteers to prepare all front of house</w:t>
      </w:r>
      <w:r w:rsidR="000D5F9B" w:rsidRPr="5D47E296">
        <w:rPr>
          <w:rFonts w:asciiTheme="minorHAnsi" w:hAnsiTheme="minorHAnsi"/>
        </w:rPr>
        <w:t xml:space="preserve"> concert</w:t>
      </w:r>
      <w:r w:rsidRPr="5D47E296">
        <w:rPr>
          <w:rFonts w:asciiTheme="minorHAnsi" w:hAnsiTheme="minorHAnsi"/>
        </w:rPr>
        <w:t xml:space="preserve"> operations.</w:t>
      </w:r>
    </w:p>
    <w:p w14:paraId="4097F5FB" w14:textId="250A233B" w:rsidR="4AEDC5C7" w:rsidRDefault="4AEDC5C7" w:rsidP="5D47E296">
      <w:pPr>
        <w:pStyle w:val="ListParagraph"/>
        <w:numPr>
          <w:ilvl w:val="0"/>
          <w:numId w:val="10"/>
        </w:numPr>
        <w:spacing w:after="0" w:line="240" w:lineRule="auto"/>
        <w:contextualSpacing/>
        <w:rPr>
          <w:rFonts w:cs="Arial"/>
        </w:rPr>
      </w:pPr>
      <w:r w:rsidRPr="5D47E296">
        <w:rPr>
          <w:rFonts w:cs="Arial"/>
        </w:rPr>
        <w:t>Manage groups responsible for the setup of tables and reserved seating at Symphony on the Prairie concerts</w:t>
      </w:r>
      <w:r w:rsidRPr="5D47E296">
        <w:rPr>
          <w:color w:val="000000" w:themeColor="text1"/>
        </w:rPr>
        <w:t>.</w:t>
      </w:r>
    </w:p>
    <w:p w14:paraId="714F0BC5" w14:textId="2EAF07CD" w:rsidR="74B81F2F" w:rsidRPr="00A07B0A" w:rsidRDefault="74B81F2F" w:rsidP="5D47E296">
      <w:pPr>
        <w:pStyle w:val="ListParagraph"/>
        <w:numPr>
          <w:ilvl w:val="0"/>
          <w:numId w:val="10"/>
        </w:numPr>
        <w:spacing w:after="0" w:line="240" w:lineRule="auto"/>
        <w:contextualSpacing/>
        <w:rPr>
          <w:rFonts w:cs="Calibri"/>
        </w:rPr>
      </w:pPr>
      <w:r w:rsidRPr="00A07B0A">
        <w:rPr>
          <w:rFonts w:cs="Calibri"/>
        </w:rPr>
        <w:t xml:space="preserve">Clearly communicate venue policies and demonstrate the volunteer assignments at Conner Prairie for volunteers. </w:t>
      </w:r>
      <w:r w:rsidR="00A07B0A" w:rsidRPr="00A07B0A">
        <w:rPr>
          <w:rFonts w:cs="Calibri"/>
        </w:rPr>
        <w:t>Specifically,</w:t>
      </w:r>
      <w:r w:rsidRPr="00A07B0A">
        <w:rPr>
          <w:rFonts w:cs="Calibri"/>
        </w:rPr>
        <w:t xml:space="preserve"> </w:t>
      </w:r>
      <w:r w:rsidR="1ACB0F15" w:rsidRPr="00A07B0A">
        <w:rPr>
          <w:rFonts w:cs="Calibri"/>
        </w:rPr>
        <w:t xml:space="preserve">for Tables, Reserved Seating, Tables </w:t>
      </w:r>
      <w:proofErr w:type="gramStart"/>
      <w:r w:rsidR="1ACB0F15" w:rsidRPr="00A07B0A">
        <w:rPr>
          <w:rFonts w:cs="Calibri"/>
        </w:rPr>
        <w:t>Check</w:t>
      </w:r>
      <w:proofErr w:type="gramEnd"/>
      <w:r w:rsidR="1ACB0F15" w:rsidRPr="00A07B0A">
        <w:rPr>
          <w:rFonts w:cs="Calibri"/>
        </w:rPr>
        <w:t xml:space="preserve"> In, Dance Floor, Sunset Lounge, and more.</w:t>
      </w:r>
    </w:p>
    <w:p w14:paraId="1F411E9E" w14:textId="181C98C5" w:rsidR="00524E55" w:rsidRPr="00524E55" w:rsidRDefault="00524E55" w:rsidP="106A9978">
      <w:pPr>
        <w:pStyle w:val="ListParagraph"/>
        <w:numPr>
          <w:ilvl w:val="0"/>
          <w:numId w:val="10"/>
        </w:numPr>
        <w:spacing w:after="0" w:line="240" w:lineRule="auto"/>
        <w:contextualSpacing/>
        <w:rPr>
          <w:rFonts w:asciiTheme="minorHAnsi" w:hAnsiTheme="minorHAnsi"/>
        </w:rPr>
      </w:pPr>
      <w:r w:rsidRPr="5D47E296">
        <w:rPr>
          <w:rFonts w:asciiTheme="minorHAnsi" w:hAnsiTheme="minorHAnsi"/>
        </w:rPr>
        <w:t xml:space="preserve">Onsite supervision of the </w:t>
      </w:r>
      <w:r w:rsidR="000D5F9B" w:rsidRPr="5D47E296">
        <w:rPr>
          <w:rFonts w:asciiTheme="minorHAnsi" w:hAnsiTheme="minorHAnsi"/>
        </w:rPr>
        <w:t xml:space="preserve">ISO’s </w:t>
      </w:r>
      <w:r w:rsidRPr="5D47E296">
        <w:rPr>
          <w:rFonts w:asciiTheme="minorHAnsi" w:hAnsiTheme="minorHAnsi"/>
        </w:rPr>
        <w:t>Sunset Lounge</w:t>
      </w:r>
      <w:r w:rsidR="00A07B0A">
        <w:rPr>
          <w:rFonts w:asciiTheme="minorHAnsi" w:hAnsiTheme="minorHAnsi"/>
        </w:rPr>
        <w:t xml:space="preserve"> including setup, management of policies, and guest experience</w:t>
      </w:r>
      <w:r w:rsidRPr="5D47E296">
        <w:rPr>
          <w:rFonts w:asciiTheme="minorHAnsi" w:hAnsiTheme="minorHAnsi"/>
        </w:rPr>
        <w:t xml:space="preserve">. </w:t>
      </w:r>
    </w:p>
    <w:p w14:paraId="705B3F60" w14:textId="0F4D126C" w:rsidR="78FE2271" w:rsidRPr="00A07B0A" w:rsidRDefault="78FE2271" w:rsidP="5D47E296">
      <w:pPr>
        <w:pStyle w:val="ListParagraph"/>
        <w:numPr>
          <w:ilvl w:val="0"/>
          <w:numId w:val="10"/>
        </w:numPr>
        <w:spacing w:after="0" w:line="240" w:lineRule="auto"/>
        <w:contextualSpacing/>
        <w:rPr>
          <w:rFonts w:cs="Calibri"/>
        </w:rPr>
      </w:pPr>
      <w:r w:rsidRPr="00A07B0A">
        <w:rPr>
          <w:rFonts w:cs="Calibri"/>
        </w:rPr>
        <w:t>Respond to patron requests including, but not limited to, ground policies, accessibility issues, and complaints.</w:t>
      </w:r>
    </w:p>
    <w:p w14:paraId="33FEBE10" w14:textId="707A5BC9" w:rsidR="5C9C22EB" w:rsidRPr="00A07B0A" w:rsidRDefault="5C9C22EB" w:rsidP="5D47E296">
      <w:pPr>
        <w:pStyle w:val="ListParagraph"/>
        <w:numPr>
          <w:ilvl w:val="0"/>
          <w:numId w:val="10"/>
        </w:numPr>
        <w:spacing w:after="0" w:line="240" w:lineRule="auto"/>
        <w:contextualSpacing/>
        <w:rPr>
          <w:rFonts w:cs="Calibri"/>
        </w:rPr>
      </w:pPr>
      <w:r w:rsidRPr="00A07B0A">
        <w:rPr>
          <w:rFonts w:cs="Calibri"/>
        </w:rPr>
        <w:t>Routinely check-in with volunteers to ensure customer service expectations are met and venue policies are observed.</w:t>
      </w:r>
    </w:p>
    <w:p w14:paraId="775A93F8" w14:textId="08366E7B" w:rsidR="5C9C22EB" w:rsidRPr="00A07B0A" w:rsidRDefault="5C9C22EB" w:rsidP="5D47E296">
      <w:pPr>
        <w:pStyle w:val="ListParagraph"/>
        <w:numPr>
          <w:ilvl w:val="0"/>
          <w:numId w:val="10"/>
        </w:numPr>
        <w:spacing w:after="0" w:line="240" w:lineRule="auto"/>
        <w:contextualSpacing/>
        <w:rPr>
          <w:rFonts w:cs="Calibri"/>
        </w:rPr>
      </w:pPr>
      <w:r w:rsidRPr="00A07B0A">
        <w:rPr>
          <w:rFonts w:cs="Calibri"/>
        </w:rPr>
        <w:t>Assist Event Manager(s) with responses to emergency situations.</w:t>
      </w:r>
    </w:p>
    <w:p w14:paraId="6E0D7CA4" w14:textId="4DC49EA7" w:rsidR="5C9C22EB" w:rsidRPr="00A07B0A" w:rsidRDefault="5C9C22EB" w:rsidP="5D47E296">
      <w:pPr>
        <w:pStyle w:val="ListParagraph"/>
        <w:numPr>
          <w:ilvl w:val="0"/>
          <w:numId w:val="10"/>
        </w:numPr>
        <w:spacing w:after="0" w:line="240" w:lineRule="auto"/>
        <w:contextualSpacing/>
        <w:rPr>
          <w:rFonts w:cs="Calibri"/>
        </w:rPr>
      </w:pPr>
      <w:r w:rsidRPr="00A07B0A">
        <w:rPr>
          <w:rFonts w:cs="Calibri"/>
        </w:rPr>
        <w:t>Perform other duties as assigned.</w:t>
      </w:r>
    </w:p>
    <w:p w14:paraId="674DE287" w14:textId="14F525C6" w:rsidR="5FD68AAA" w:rsidRPr="00533ED8" w:rsidRDefault="5FD68AAA" w:rsidP="5D47E296">
      <w:pPr>
        <w:pStyle w:val="ListParagraph"/>
        <w:numPr>
          <w:ilvl w:val="0"/>
          <w:numId w:val="10"/>
        </w:numPr>
        <w:spacing w:after="0" w:line="240" w:lineRule="auto"/>
        <w:contextualSpacing/>
        <w:rPr>
          <w:rFonts w:asciiTheme="minorHAnsi" w:hAnsiTheme="minorHAnsi"/>
        </w:rPr>
      </w:pPr>
      <w:r w:rsidRPr="00533ED8">
        <w:rPr>
          <w:rFonts w:asciiTheme="minorHAnsi" w:hAnsiTheme="minorHAnsi"/>
        </w:rPr>
        <w:t>Assist the Operations Department and event management team with projects related to the Indianapolis Symphony Orchestra.</w:t>
      </w:r>
    </w:p>
    <w:p w14:paraId="44DD486D" w14:textId="77777777" w:rsidR="00802B78" w:rsidRDefault="00802B78" w:rsidP="00524E55">
      <w:pPr>
        <w:pStyle w:val="ListParagraph"/>
        <w:spacing w:after="0" w:line="240" w:lineRule="auto"/>
        <w:ind w:left="0"/>
        <w:contextualSpacing/>
        <w:rPr>
          <w:b/>
        </w:rPr>
      </w:pPr>
    </w:p>
    <w:p w14:paraId="1D3D2E47" w14:textId="570DBB74" w:rsidR="005C4C8F" w:rsidRDefault="005C4C8F" w:rsidP="00524E55">
      <w:pPr>
        <w:pStyle w:val="ListParagraph"/>
        <w:spacing w:after="0" w:line="240" w:lineRule="auto"/>
        <w:ind w:left="0"/>
        <w:contextualSpacing/>
        <w:rPr>
          <w:b/>
        </w:rPr>
      </w:pPr>
      <w:r w:rsidRPr="005C4C8F">
        <w:rPr>
          <w:b/>
        </w:rPr>
        <w:t>MINIMUM REQUIREMENTS:</w:t>
      </w:r>
    </w:p>
    <w:p w14:paraId="2C6B8C71" w14:textId="77777777" w:rsidR="00D66D69" w:rsidRDefault="00D66D69" w:rsidP="00524E55">
      <w:pPr>
        <w:autoSpaceDE w:val="0"/>
        <w:autoSpaceDN w:val="0"/>
        <w:adjustRightInd w:val="0"/>
        <w:spacing w:after="0" w:line="240" w:lineRule="auto"/>
        <w:rPr>
          <w:rFonts w:cs="Calibri"/>
        </w:rPr>
      </w:pPr>
      <w:r>
        <w:rPr>
          <w:rFonts w:cs="Calibri"/>
        </w:rPr>
        <w:t>Candidates must have a valid driver’s license and must be available to work concerts at Connor Prairie</w:t>
      </w:r>
    </w:p>
    <w:p w14:paraId="16556D04" w14:textId="77777777" w:rsidR="00D66D69" w:rsidRDefault="00D66D69" w:rsidP="00524E55">
      <w:pPr>
        <w:autoSpaceDE w:val="0"/>
        <w:autoSpaceDN w:val="0"/>
        <w:adjustRightInd w:val="0"/>
        <w:spacing w:after="0" w:line="240" w:lineRule="auto"/>
        <w:rPr>
          <w:rFonts w:cs="Calibri"/>
        </w:rPr>
      </w:pPr>
      <w:r>
        <w:rPr>
          <w:rFonts w:cs="Calibri"/>
        </w:rPr>
        <w:t>on weekends. Candidates should be able to pay attention to detail, multi-task, work both independently</w:t>
      </w:r>
    </w:p>
    <w:p w14:paraId="277562A7" w14:textId="77777777" w:rsidR="00D66D69" w:rsidRDefault="00D66D69" w:rsidP="00524E55">
      <w:pPr>
        <w:autoSpaceDE w:val="0"/>
        <w:autoSpaceDN w:val="0"/>
        <w:adjustRightInd w:val="0"/>
        <w:spacing w:after="0" w:line="240" w:lineRule="auto"/>
        <w:rPr>
          <w:rFonts w:cs="Calibri"/>
        </w:rPr>
      </w:pPr>
      <w:r>
        <w:rPr>
          <w:rFonts w:cs="Calibri"/>
        </w:rPr>
        <w:t>and with a team in a fast-paced environment, be dependable, take direction, and meet deadlines.</w:t>
      </w:r>
    </w:p>
    <w:p w14:paraId="7007672E" w14:textId="77777777" w:rsidR="00577A45" w:rsidRDefault="00D66D69" w:rsidP="00524E5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rPr>
      </w:pPr>
      <w:r>
        <w:rPr>
          <w:rFonts w:cs="Calibri"/>
        </w:rPr>
        <w:t>Candidates should be computer literate- especially with Microsoft Word, Excel and Outlook.</w:t>
      </w:r>
    </w:p>
    <w:p w14:paraId="0A37501D" w14:textId="77777777" w:rsidR="00D66D69" w:rsidRDefault="00D66D69" w:rsidP="00524E5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rPr>
      </w:pPr>
    </w:p>
    <w:p w14:paraId="06BC11DC" w14:textId="77777777" w:rsidR="00577A45" w:rsidRDefault="00EC365D" w:rsidP="00524E5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rPr>
      </w:pPr>
      <w:r>
        <w:rPr>
          <w:rFonts w:cs="Arial"/>
          <w:b/>
        </w:rPr>
        <w:t>COMPENSATION:</w:t>
      </w:r>
    </w:p>
    <w:p w14:paraId="5664426B" w14:textId="302D12CD" w:rsidR="00577A45" w:rsidRPr="00524E55" w:rsidRDefault="43B47A6D" w:rsidP="2F26C0C8">
      <w:pPr>
        <w:tabs>
          <w:tab w:val="left" w:pos="630"/>
        </w:tabs>
        <w:spacing w:line="240" w:lineRule="auto"/>
        <w:rPr>
          <w:rFonts w:cs="Arial"/>
        </w:rPr>
      </w:pPr>
      <w:r w:rsidRPr="2F26C0C8">
        <w:rPr>
          <w:rFonts w:cs="Arial"/>
        </w:rPr>
        <w:t xml:space="preserve">A paid internship with </w:t>
      </w:r>
      <w:r w:rsidR="00057DC1">
        <w:rPr>
          <w:rFonts w:cs="Arial"/>
        </w:rPr>
        <w:t xml:space="preserve">certain travel </w:t>
      </w:r>
      <w:r w:rsidRPr="2F26C0C8">
        <w:rPr>
          <w:rFonts w:cs="Arial"/>
        </w:rPr>
        <w:t>reimburse</w:t>
      </w:r>
      <w:r w:rsidR="00057DC1">
        <w:rPr>
          <w:rFonts w:cs="Arial"/>
        </w:rPr>
        <w:t>ment</w:t>
      </w:r>
      <w:r w:rsidRPr="2F26C0C8">
        <w:rPr>
          <w:rFonts w:cs="Arial"/>
        </w:rPr>
        <w:t xml:space="preserve"> included</w:t>
      </w:r>
      <w:r w:rsidR="0BC316D0" w:rsidRPr="2F26C0C8">
        <w:rPr>
          <w:rFonts w:cs="Arial"/>
        </w:rPr>
        <w:t xml:space="preserve"> and school credit available</w:t>
      </w:r>
      <w:r w:rsidRPr="2F26C0C8">
        <w:rPr>
          <w:rFonts w:cs="Arial"/>
        </w:rPr>
        <w:t xml:space="preserve">. </w:t>
      </w:r>
      <w:r w:rsidR="000D5F9B" w:rsidRPr="2F26C0C8">
        <w:rPr>
          <w:rFonts w:cs="Arial"/>
        </w:rPr>
        <w:t>Unique o</w:t>
      </w:r>
      <w:r w:rsidR="00577A45" w:rsidRPr="2F26C0C8">
        <w:rPr>
          <w:rFonts w:cs="Arial"/>
        </w:rPr>
        <w:t xml:space="preserve">pportunity to gain professional experience in </w:t>
      </w:r>
      <w:r w:rsidR="00706DAF" w:rsidRPr="2F26C0C8">
        <w:rPr>
          <w:rFonts w:cs="Arial"/>
        </w:rPr>
        <w:t xml:space="preserve">the </w:t>
      </w:r>
      <w:r w:rsidR="00577A45" w:rsidRPr="2F26C0C8">
        <w:rPr>
          <w:rFonts w:cs="Arial"/>
        </w:rPr>
        <w:t>fast-paced</w:t>
      </w:r>
      <w:r w:rsidR="00706DAF" w:rsidRPr="2F26C0C8">
        <w:rPr>
          <w:rFonts w:cs="Arial"/>
        </w:rPr>
        <w:t xml:space="preserve"> field of</w:t>
      </w:r>
      <w:r w:rsidR="00577A45" w:rsidRPr="2F26C0C8">
        <w:rPr>
          <w:rFonts w:cs="Arial"/>
        </w:rPr>
        <w:t xml:space="preserve"> </w:t>
      </w:r>
      <w:r w:rsidR="00706DAF" w:rsidRPr="2F26C0C8">
        <w:rPr>
          <w:rFonts w:cs="Arial"/>
        </w:rPr>
        <w:t>concert management</w:t>
      </w:r>
      <w:r w:rsidR="000D5F9B" w:rsidRPr="2F26C0C8">
        <w:rPr>
          <w:rFonts w:cs="Arial"/>
        </w:rPr>
        <w:t xml:space="preserve">. </w:t>
      </w:r>
      <w:r w:rsidR="00577A45" w:rsidRPr="2F26C0C8">
        <w:rPr>
          <w:rFonts w:cs="Arial"/>
        </w:rPr>
        <w:t xml:space="preserve">A few other benefits to ISO internships </w:t>
      </w:r>
      <w:r w:rsidR="0E8E849D" w:rsidRPr="2F26C0C8">
        <w:rPr>
          <w:rFonts w:cs="Arial"/>
        </w:rPr>
        <w:t>include</w:t>
      </w:r>
      <w:r w:rsidR="00577A45" w:rsidRPr="2F26C0C8">
        <w:rPr>
          <w:rFonts w:cs="Arial"/>
        </w:rPr>
        <w:t> </w:t>
      </w:r>
      <w:r w:rsidR="00F058E5" w:rsidRPr="2F26C0C8">
        <w:rPr>
          <w:rFonts w:cs="Arial"/>
        </w:rPr>
        <w:t xml:space="preserve">complimentary and/or discounted tickets to most performances, </w:t>
      </w:r>
      <w:r w:rsidR="00821FC1" w:rsidRPr="2F26C0C8">
        <w:rPr>
          <w:rFonts w:cs="Arial"/>
        </w:rPr>
        <w:t xml:space="preserve">staff </w:t>
      </w:r>
      <w:r w:rsidR="00577A45" w:rsidRPr="2F26C0C8">
        <w:rPr>
          <w:rFonts w:cs="Arial"/>
        </w:rPr>
        <w:t>assist</w:t>
      </w:r>
      <w:r w:rsidR="36E39791" w:rsidRPr="2F26C0C8">
        <w:rPr>
          <w:rFonts w:cs="Arial"/>
        </w:rPr>
        <w:t>ance</w:t>
      </w:r>
      <w:r w:rsidR="00577A45" w:rsidRPr="2F26C0C8">
        <w:rPr>
          <w:rFonts w:cs="Arial"/>
        </w:rPr>
        <w:t xml:space="preserve"> in resume enhancement, and flexible scheduling. </w:t>
      </w:r>
      <w:bookmarkStart w:id="2" w:name="_GoBack"/>
      <w:bookmarkEnd w:id="2"/>
    </w:p>
    <w:p w14:paraId="523C0C97" w14:textId="77777777" w:rsidR="00D66D69" w:rsidRPr="00D66D69" w:rsidRDefault="00D66D69" w:rsidP="00524E55">
      <w:pPr>
        <w:pStyle w:val="NoSpacing"/>
        <w:rPr>
          <w:b/>
        </w:rPr>
      </w:pPr>
      <w:r w:rsidRPr="00D66D69">
        <w:rPr>
          <w:b/>
        </w:rPr>
        <w:lastRenderedPageBreak/>
        <w:t>PHYSICAL REQUIREMENTS:</w:t>
      </w:r>
    </w:p>
    <w:p w14:paraId="6CE1FA4B" w14:textId="137183DA" w:rsidR="00D66D69" w:rsidRPr="00C6619F" w:rsidRDefault="00D66D69" w:rsidP="34B45BF0">
      <w:pPr>
        <w:spacing w:line="240" w:lineRule="auto"/>
        <w:rPr>
          <w:rFonts w:cs="Arial"/>
        </w:rPr>
      </w:pPr>
      <w:r w:rsidRPr="34B45BF0">
        <w:rPr>
          <w:rFonts w:cs="Arial"/>
        </w:rPr>
        <w:t>Will be required to</w:t>
      </w:r>
      <w:r w:rsidR="05B82C76" w:rsidRPr="34B45BF0">
        <w:rPr>
          <w:rFonts w:cs="Arial"/>
        </w:rPr>
        <w:t xml:space="preserve"> navigate stairs and</w:t>
      </w:r>
      <w:r w:rsidRPr="34B45BF0">
        <w:rPr>
          <w:rFonts w:cs="Arial"/>
        </w:rPr>
        <w:t xml:space="preserve"> be on uneven ground for long periods of time </w:t>
      </w:r>
      <w:r w:rsidR="21E77485" w:rsidRPr="34B45BF0">
        <w:rPr>
          <w:rFonts w:cs="Arial"/>
        </w:rPr>
        <w:t>while outdoors at</w:t>
      </w:r>
      <w:r w:rsidRPr="34B45BF0">
        <w:rPr>
          <w:rFonts w:cs="Arial"/>
        </w:rPr>
        <w:t xml:space="preserve"> Conner Prairie</w:t>
      </w:r>
      <w:r w:rsidR="22471F6F" w:rsidRPr="34B45BF0">
        <w:rPr>
          <w:rFonts w:cs="Arial"/>
        </w:rPr>
        <w:t>.</w:t>
      </w:r>
      <w:r w:rsidRPr="34B45BF0">
        <w:rPr>
          <w:rFonts w:cs="Arial"/>
        </w:rPr>
        <w:t> </w:t>
      </w:r>
      <w:r w:rsidR="16E25778" w:rsidRPr="34B45BF0">
        <w:rPr>
          <w:rFonts w:cs="Arial"/>
        </w:rPr>
        <w:t>Requires long hours while conducting daily business operatio</w:t>
      </w:r>
      <w:r w:rsidR="0B1D8EF4" w:rsidRPr="34B45BF0">
        <w:rPr>
          <w:rFonts w:cs="Arial"/>
        </w:rPr>
        <w:t>ns</w:t>
      </w:r>
      <w:r w:rsidR="16E25778" w:rsidRPr="34B45BF0">
        <w:rPr>
          <w:rFonts w:cs="Arial"/>
        </w:rPr>
        <w:t xml:space="preserve"> in various weather conditions, including, but not limited to; heat, direct sun, rain.</w:t>
      </w:r>
      <w:r w:rsidRPr="34B45BF0">
        <w:rPr>
          <w:rFonts w:cs="Arial"/>
        </w:rPr>
        <w:t xml:space="preserve"> Position requires the hearing and visual acuity to converse with patrons and volunteers in person, over the phone, and via electronic communication with or without reasonable accommodation. Position also requires the ability to lift </w:t>
      </w:r>
      <w:r w:rsidR="00A07B0A">
        <w:rPr>
          <w:rFonts w:cs="Arial"/>
        </w:rPr>
        <w:t>35</w:t>
      </w:r>
      <w:r w:rsidRPr="34B45BF0">
        <w:rPr>
          <w:rFonts w:cs="Arial"/>
        </w:rPr>
        <w:t xml:space="preserve">lbs without assistance. </w:t>
      </w:r>
    </w:p>
    <w:p w14:paraId="65F077C8" w14:textId="77777777" w:rsidR="00802B78" w:rsidRPr="00802B78"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cs="Arial"/>
          <w:b/>
          <w:bCs/>
        </w:rPr>
      </w:pPr>
      <w:r w:rsidRPr="00802B78">
        <w:rPr>
          <w:rFonts w:cs="Arial"/>
          <w:b/>
          <w:bCs/>
        </w:rPr>
        <w:t>OUR MISSION</w:t>
      </w:r>
    </w:p>
    <w:p w14:paraId="55301D14" w14:textId="77777777" w:rsidR="00802B78" w:rsidRPr="00802B78"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rPr>
      </w:pPr>
      <w:r w:rsidRPr="00802B78">
        <w:rPr>
          <w:rFonts w:cs="Arial"/>
          <w:bCs/>
        </w:rPr>
        <w:t>To inspire, entertain, educate and challenge through innovative programs and symphonic music</w:t>
      </w:r>
    </w:p>
    <w:p w14:paraId="31D877E9" w14:textId="30EC2660" w:rsidR="00802B78"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rPr>
      </w:pPr>
      <w:proofErr w:type="gramStart"/>
      <w:r w:rsidRPr="00802B78">
        <w:rPr>
          <w:rFonts w:cs="Arial"/>
          <w:bCs/>
        </w:rPr>
        <w:t>performed</w:t>
      </w:r>
      <w:proofErr w:type="gramEnd"/>
      <w:r w:rsidRPr="00802B78">
        <w:rPr>
          <w:rFonts w:cs="Arial"/>
          <w:bCs/>
        </w:rPr>
        <w:t xml:space="preserve"> at the highest artistic level.</w:t>
      </w:r>
    </w:p>
    <w:p w14:paraId="6E88FD00" w14:textId="77777777" w:rsidR="002566BF" w:rsidRPr="00802B78" w:rsidRDefault="002566BF"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rPr>
      </w:pPr>
    </w:p>
    <w:p w14:paraId="587CF1D8" w14:textId="77777777" w:rsidR="00802B78" w:rsidRPr="00802B78"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cs="Arial"/>
          <w:b/>
          <w:bCs/>
        </w:rPr>
      </w:pPr>
      <w:r w:rsidRPr="00802B78">
        <w:rPr>
          <w:rFonts w:cs="Arial"/>
          <w:b/>
          <w:bCs/>
        </w:rPr>
        <w:t>OUR VALUES</w:t>
      </w:r>
    </w:p>
    <w:p w14:paraId="4C56E141" w14:textId="77777777" w:rsidR="00802B78" w:rsidRPr="00802B78"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rPr>
      </w:pPr>
      <w:r w:rsidRPr="00802B78">
        <w:rPr>
          <w:rFonts w:cs="Arial"/>
          <w:bCs/>
        </w:rPr>
        <w:t>At the Indianapolis Symphony Orchestra, we are one team committed to achieving our mission</w:t>
      </w:r>
    </w:p>
    <w:p w14:paraId="3C0C6922" w14:textId="77777777" w:rsidR="00802B78" w:rsidRPr="00802B78"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rPr>
      </w:pPr>
      <w:r w:rsidRPr="00802B78">
        <w:rPr>
          <w:rFonts w:cs="Arial"/>
          <w:bCs/>
        </w:rPr>
        <w:t>through:</w:t>
      </w:r>
    </w:p>
    <w:p w14:paraId="432A141E" w14:textId="00527108" w:rsidR="00802B78" w:rsidRPr="00802B78" w:rsidRDefault="00802B78" w:rsidP="00802B78">
      <w:pPr>
        <w:pStyle w:val="ListParagraph"/>
        <w:numPr>
          <w:ilvl w:val="0"/>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rPr>
      </w:pPr>
      <w:r w:rsidRPr="00802B78">
        <w:rPr>
          <w:rFonts w:cs="Arial"/>
          <w:bCs/>
        </w:rPr>
        <w:t>Outstanding performance on and off the stage.</w:t>
      </w:r>
    </w:p>
    <w:p w14:paraId="4052A9C6" w14:textId="4CB09508" w:rsidR="00802B78" w:rsidRPr="00802B78" w:rsidRDefault="00802B78" w:rsidP="00802B78">
      <w:pPr>
        <w:pStyle w:val="ListParagraph"/>
        <w:numPr>
          <w:ilvl w:val="0"/>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rPr>
      </w:pPr>
      <w:r w:rsidRPr="00802B78">
        <w:rPr>
          <w:rFonts w:cs="Arial"/>
          <w:bCs/>
        </w:rPr>
        <w:t>Extraordinary service to both internal and external customers.</w:t>
      </w:r>
    </w:p>
    <w:p w14:paraId="3E47F9D4" w14:textId="5D76FE05" w:rsidR="00802B78" w:rsidRPr="00802B78" w:rsidRDefault="00802B78" w:rsidP="00802B78">
      <w:pPr>
        <w:pStyle w:val="ListParagraph"/>
        <w:numPr>
          <w:ilvl w:val="0"/>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rPr>
      </w:pPr>
      <w:r w:rsidRPr="00802B78">
        <w:rPr>
          <w:rFonts w:cs="Arial"/>
          <w:bCs/>
        </w:rPr>
        <w:t>A compassionate workplace built on trust and mutual respect.</w:t>
      </w:r>
    </w:p>
    <w:p w14:paraId="6A481F3E" w14:textId="65245AEE" w:rsidR="00802B78" w:rsidRDefault="00802B78" w:rsidP="00802B78">
      <w:pPr>
        <w:pStyle w:val="ListParagraph"/>
        <w:numPr>
          <w:ilvl w:val="0"/>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rPr>
      </w:pPr>
      <w:r w:rsidRPr="00802B78">
        <w:rPr>
          <w:rFonts w:cs="Arial"/>
          <w:bCs/>
        </w:rPr>
        <w:t>A culture of flexibility and openness to change.</w:t>
      </w:r>
    </w:p>
    <w:p w14:paraId="3EC15279" w14:textId="214B1FFE" w:rsidR="00FD44D4" w:rsidRDefault="00FD44D4" w:rsidP="00FD44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rPr>
      </w:pPr>
    </w:p>
    <w:p w14:paraId="5A171F8D" w14:textId="55EAE20D" w:rsidR="00FD44D4" w:rsidRPr="00FD44D4" w:rsidRDefault="00FD44D4" w:rsidP="00FD44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cs="Arial"/>
          <w:b/>
          <w:bCs/>
        </w:rPr>
      </w:pPr>
      <w:r w:rsidRPr="00FD44D4">
        <w:rPr>
          <w:rFonts w:cs="Arial"/>
          <w:b/>
          <w:bCs/>
        </w:rPr>
        <w:t>OUR DEIB VISION</w:t>
      </w:r>
    </w:p>
    <w:p w14:paraId="2EEEE54A" w14:textId="1E0D65F1" w:rsidR="00FD44D4" w:rsidRPr="00FD44D4" w:rsidRDefault="00FD44D4" w:rsidP="00FD44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rPr>
      </w:pPr>
      <w:r>
        <w:rPr>
          <w:rFonts w:cs="Arial"/>
          <w:bCs/>
        </w:rPr>
        <w:t>We endeavor to model practices of diversity, inclusion, and equity in all that we do, including programming, people and culture, and community building.  Through these practices, we will build a universal sense of belonging for all who connect with the ISO.</w:t>
      </w:r>
    </w:p>
    <w:p w14:paraId="15B43D40" w14:textId="185ED7D2" w:rsidR="00802B78"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rPr>
      </w:pPr>
    </w:p>
    <w:p w14:paraId="098A5FA5" w14:textId="77777777" w:rsidR="002566BF" w:rsidRPr="00802B78" w:rsidRDefault="002566BF"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rPr>
      </w:pPr>
    </w:p>
    <w:p w14:paraId="6BE37692" w14:textId="77777777" w:rsidR="00802B78" w:rsidRPr="00802B78"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i/>
        </w:rPr>
      </w:pPr>
      <w:r w:rsidRPr="00802B78">
        <w:rPr>
          <w:rFonts w:cs="Arial"/>
          <w:bCs/>
          <w:i/>
        </w:rPr>
        <w:t>The Indianapolis Symphony Orchestra is proud to be an Equal Opportunity Employer. All qualified</w:t>
      </w:r>
    </w:p>
    <w:p w14:paraId="1048B235" w14:textId="77777777" w:rsidR="00802B78" w:rsidRPr="00802B78"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i/>
        </w:rPr>
      </w:pPr>
      <w:r w:rsidRPr="00802B78">
        <w:rPr>
          <w:rFonts w:cs="Arial"/>
          <w:bCs/>
          <w:i/>
        </w:rPr>
        <w:t>applicants will receive consideration without regard to race, color, religion, gender, national origin,</w:t>
      </w:r>
    </w:p>
    <w:p w14:paraId="4FE955C6" w14:textId="77777777" w:rsidR="00802B78" w:rsidRPr="00802B78"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Cs/>
          <w:i/>
        </w:rPr>
      </w:pPr>
      <w:r w:rsidRPr="00802B78">
        <w:rPr>
          <w:rFonts w:cs="Arial"/>
          <w:bCs/>
          <w:i/>
        </w:rPr>
        <w:t>age, disability, sexual orientation, veteran status or any other status protected by law.</w:t>
      </w:r>
    </w:p>
    <w:p w14:paraId="29634B44" w14:textId="374BECE6" w:rsidR="00802B78"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cs="Arial"/>
          <w:b/>
          <w:bCs/>
        </w:rPr>
      </w:pPr>
    </w:p>
    <w:p w14:paraId="76CC0200" w14:textId="77777777" w:rsidR="00802B78"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cs="Arial"/>
          <w:b/>
          <w:bCs/>
        </w:rPr>
      </w:pPr>
    </w:p>
    <w:p w14:paraId="458C6173" w14:textId="75C88A01" w:rsidR="00802B78" w:rsidRPr="00802B78"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cs="Arial"/>
          <w:b/>
          <w:bCs/>
        </w:rPr>
      </w:pPr>
      <w:r w:rsidRPr="00802B78">
        <w:rPr>
          <w:rFonts w:cs="Arial"/>
          <w:b/>
          <w:bCs/>
        </w:rPr>
        <w:t>Applications for this position should be sent to</w:t>
      </w:r>
    </w:p>
    <w:p w14:paraId="2FA806D1" w14:textId="6EC2F77B" w:rsidR="34B45BF0" w:rsidRDefault="00802B78" w:rsidP="00802B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cs="Arial"/>
          <w:b/>
          <w:bCs/>
        </w:rPr>
      </w:pPr>
      <w:r w:rsidRPr="00802B78">
        <w:rPr>
          <w:rFonts w:cs="Arial"/>
          <w:b/>
          <w:bCs/>
        </w:rPr>
        <w:t>jobs@indianapolissymphony.org.</w:t>
      </w:r>
    </w:p>
    <w:sectPr w:rsidR="34B45BF0" w:rsidSect="00802B78">
      <w:headerReference w:type="default" r:id="rId10"/>
      <w:footerReference w:type="default" r:id="rId11"/>
      <w:pgSz w:w="12240" w:h="15840"/>
      <w:pgMar w:top="450" w:right="1440" w:bottom="720" w:left="1440" w:header="7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F819B" w14:textId="77777777" w:rsidR="001A135A" w:rsidRDefault="001A135A">
      <w:pPr>
        <w:spacing w:after="0" w:line="240" w:lineRule="auto"/>
      </w:pPr>
      <w:r>
        <w:separator/>
      </w:r>
    </w:p>
  </w:endnote>
  <w:endnote w:type="continuationSeparator" w:id="0">
    <w:p w14:paraId="32EFCF12" w14:textId="77777777" w:rsidR="001A135A" w:rsidRDefault="001A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ightCon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A809" w14:textId="77777777" w:rsidR="00CD4711" w:rsidRDefault="00CD4711">
    <w:pPr>
      <w:pStyle w:val="Footer"/>
      <w:jc w:val="center"/>
    </w:pPr>
  </w:p>
  <w:p w14:paraId="5A39BBE3" w14:textId="77777777" w:rsidR="00CD4711" w:rsidRDefault="00CD4711" w:rsidP="00493F7B">
    <w:pPr>
      <w:spacing w:after="80"/>
      <w:jc w:val="center"/>
      <w:rPr>
        <w:rFonts w:ascii="HelveticaNeue-LightCond" w:hAnsi="HelveticaNeue-LightCond" w:cs="HelveticaNeue-LightCond"/>
        <w:color w:val="A6A6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0B67E" w14:textId="77777777" w:rsidR="001A135A" w:rsidRDefault="001A135A">
      <w:pPr>
        <w:spacing w:after="0" w:line="240" w:lineRule="auto"/>
      </w:pPr>
      <w:r>
        <w:separator/>
      </w:r>
    </w:p>
  </w:footnote>
  <w:footnote w:type="continuationSeparator" w:id="0">
    <w:p w14:paraId="4F57436F" w14:textId="77777777" w:rsidR="001A135A" w:rsidRDefault="001A1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3C29" w14:textId="42AD7C3A" w:rsidR="00CD4711" w:rsidRDefault="00802B78" w:rsidP="00802B78">
    <w:pPr>
      <w:pStyle w:val="Header"/>
      <w:jc w:val="center"/>
    </w:pPr>
    <w:r>
      <w:rPr>
        <w:noProof/>
      </w:rPr>
      <w:drawing>
        <wp:anchor distT="0" distB="0" distL="114300" distR="114300" simplePos="0" relativeHeight="251658240" behindDoc="0" locked="0" layoutInCell="1" allowOverlap="1" wp14:anchorId="69D13A6C" wp14:editId="2431F9D1">
          <wp:simplePos x="0" y="0"/>
          <wp:positionH relativeFrom="column">
            <wp:posOffset>-1333500</wp:posOffset>
          </wp:positionH>
          <wp:positionV relativeFrom="paragraph">
            <wp:posOffset>836295</wp:posOffset>
          </wp:positionV>
          <wp:extent cx="8458200" cy="762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58200" cy="762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7A41E610" wp14:editId="1538C802">
          <wp:simplePos x="0" y="0"/>
          <wp:positionH relativeFrom="column">
            <wp:posOffset>782955</wp:posOffset>
          </wp:positionH>
          <wp:positionV relativeFrom="paragraph">
            <wp:posOffset>-161925</wp:posOffset>
          </wp:positionV>
          <wp:extent cx="4360545" cy="702945"/>
          <wp:effectExtent l="0" t="0" r="190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360545" cy="702945"/>
                  </a:xfrm>
                  <a:prstGeom prst="rect">
                    <a:avLst/>
                  </a:prstGeom>
                  <a:noFill/>
                  <a:ln w="9525">
                    <a:noFill/>
                    <a:miter lim="800000"/>
                    <a:headEnd/>
                    <a:tailEnd/>
                  </a:ln>
                </pic:spPr>
              </pic:pic>
            </a:graphicData>
          </a:graphic>
        </wp:anchor>
      </w:drawing>
    </w:r>
    <w:r>
      <w:rPr>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30AA20"/>
    <w:lvl w:ilvl="0">
      <w:numFmt w:val="decimal"/>
      <w:lvlText w:val="*"/>
      <w:lvlJc w:val="left"/>
    </w:lvl>
  </w:abstractNum>
  <w:abstractNum w:abstractNumId="1" w15:restartNumberingAfterBreak="0">
    <w:nsid w:val="04FC75DB"/>
    <w:multiLevelType w:val="hybridMultilevel"/>
    <w:tmpl w:val="6BECC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3640"/>
    <w:multiLevelType w:val="hybridMultilevel"/>
    <w:tmpl w:val="E9B42260"/>
    <w:lvl w:ilvl="0" w:tplc="6F22F0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8512E"/>
    <w:multiLevelType w:val="hybridMultilevel"/>
    <w:tmpl w:val="8AA67D60"/>
    <w:lvl w:ilvl="0" w:tplc="CFE29AD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90C20"/>
    <w:multiLevelType w:val="hybridMultilevel"/>
    <w:tmpl w:val="E18A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52650"/>
    <w:multiLevelType w:val="hybridMultilevel"/>
    <w:tmpl w:val="0130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31518"/>
    <w:multiLevelType w:val="hybridMultilevel"/>
    <w:tmpl w:val="EA6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E6ECD"/>
    <w:multiLevelType w:val="hybridMultilevel"/>
    <w:tmpl w:val="F81E3C0C"/>
    <w:lvl w:ilvl="0" w:tplc="8B12AEE0">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849C1"/>
    <w:multiLevelType w:val="hybridMultilevel"/>
    <w:tmpl w:val="AB683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8373DC"/>
    <w:multiLevelType w:val="hybridMultilevel"/>
    <w:tmpl w:val="039E0458"/>
    <w:lvl w:ilvl="0" w:tplc="8B12AEE0">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E526DB"/>
    <w:multiLevelType w:val="hybridMultilevel"/>
    <w:tmpl w:val="91224E3C"/>
    <w:lvl w:ilvl="0" w:tplc="6F22F0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
  </w:num>
  <w:num w:numId="4">
    <w:abstractNumId w:val="9"/>
  </w:num>
  <w:num w:numId="5">
    <w:abstractNumId w:val="7"/>
  </w:num>
  <w:num w:numId="6">
    <w:abstractNumId w:val="10"/>
  </w:num>
  <w:num w:numId="7">
    <w:abstractNumId w:val="2"/>
  </w:num>
  <w:num w:numId="8">
    <w:abstractNumId w:val="4"/>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6A"/>
    <w:rsid w:val="000145D0"/>
    <w:rsid w:val="00033A55"/>
    <w:rsid w:val="000469CD"/>
    <w:rsid w:val="0005286A"/>
    <w:rsid w:val="00057DC1"/>
    <w:rsid w:val="00085A85"/>
    <w:rsid w:val="0009107D"/>
    <w:rsid w:val="000D5F9B"/>
    <w:rsid w:val="000F558A"/>
    <w:rsid w:val="00125F0A"/>
    <w:rsid w:val="001375F0"/>
    <w:rsid w:val="001855CD"/>
    <w:rsid w:val="00190103"/>
    <w:rsid w:val="001A135A"/>
    <w:rsid w:val="001A7066"/>
    <w:rsid w:val="001C057B"/>
    <w:rsid w:val="001C54E7"/>
    <w:rsid w:val="001D51F8"/>
    <w:rsid w:val="0024599F"/>
    <w:rsid w:val="002566BF"/>
    <w:rsid w:val="00291767"/>
    <w:rsid w:val="002E748F"/>
    <w:rsid w:val="00346A47"/>
    <w:rsid w:val="003B17AD"/>
    <w:rsid w:val="003D283B"/>
    <w:rsid w:val="003D4DC6"/>
    <w:rsid w:val="004461DF"/>
    <w:rsid w:val="00493F7B"/>
    <w:rsid w:val="00524E55"/>
    <w:rsid w:val="00532FB7"/>
    <w:rsid w:val="00533ED8"/>
    <w:rsid w:val="0054451E"/>
    <w:rsid w:val="00577A45"/>
    <w:rsid w:val="0058549E"/>
    <w:rsid w:val="00597EAC"/>
    <w:rsid w:val="005B7EF8"/>
    <w:rsid w:val="005C4C8F"/>
    <w:rsid w:val="005E6BC5"/>
    <w:rsid w:val="00706DAF"/>
    <w:rsid w:val="00716718"/>
    <w:rsid w:val="00760314"/>
    <w:rsid w:val="007AAA1E"/>
    <w:rsid w:val="007F23A0"/>
    <w:rsid w:val="00802B78"/>
    <w:rsid w:val="008058B0"/>
    <w:rsid w:val="00821FC1"/>
    <w:rsid w:val="00930930"/>
    <w:rsid w:val="0094719D"/>
    <w:rsid w:val="00A07B0A"/>
    <w:rsid w:val="00AD3FC7"/>
    <w:rsid w:val="00B00EFE"/>
    <w:rsid w:val="00B41054"/>
    <w:rsid w:val="00B62D2F"/>
    <w:rsid w:val="00C16CEC"/>
    <w:rsid w:val="00C20184"/>
    <w:rsid w:val="00C26CA1"/>
    <w:rsid w:val="00CD4711"/>
    <w:rsid w:val="00D66D69"/>
    <w:rsid w:val="00DB4797"/>
    <w:rsid w:val="00DF74C0"/>
    <w:rsid w:val="00E2419A"/>
    <w:rsid w:val="00E90208"/>
    <w:rsid w:val="00EC365D"/>
    <w:rsid w:val="00F058E5"/>
    <w:rsid w:val="00FC7953"/>
    <w:rsid w:val="00FD44D4"/>
    <w:rsid w:val="00FE6D3C"/>
    <w:rsid w:val="013D9F1B"/>
    <w:rsid w:val="018EEC35"/>
    <w:rsid w:val="04753FDD"/>
    <w:rsid w:val="04B50CC8"/>
    <w:rsid w:val="04DC26D0"/>
    <w:rsid w:val="05B82C76"/>
    <w:rsid w:val="0638E039"/>
    <w:rsid w:val="0974CFFD"/>
    <w:rsid w:val="0B1D8EF4"/>
    <w:rsid w:val="0BC316D0"/>
    <w:rsid w:val="0C7A9046"/>
    <w:rsid w:val="0E8E849D"/>
    <w:rsid w:val="106A9978"/>
    <w:rsid w:val="16E25778"/>
    <w:rsid w:val="1965FDCC"/>
    <w:rsid w:val="1AC4FA37"/>
    <w:rsid w:val="1ACB0F15"/>
    <w:rsid w:val="1D838BB7"/>
    <w:rsid w:val="21E77485"/>
    <w:rsid w:val="22471F6F"/>
    <w:rsid w:val="2282C9CD"/>
    <w:rsid w:val="23275007"/>
    <w:rsid w:val="2475AD75"/>
    <w:rsid w:val="2575753F"/>
    <w:rsid w:val="271145A0"/>
    <w:rsid w:val="27B557FA"/>
    <w:rsid w:val="29C3369C"/>
    <w:rsid w:val="2A666F75"/>
    <w:rsid w:val="2B22940A"/>
    <w:rsid w:val="2CCC2C75"/>
    <w:rsid w:val="2CD879B6"/>
    <w:rsid w:val="2D61E522"/>
    <w:rsid w:val="2F26C0C8"/>
    <w:rsid w:val="30F559AE"/>
    <w:rsid w:val="31ABEAD9"/>
    <w:rsid w:val="32476C5C"/>
    <w:rsid w:val="327270D5"/>
    <w:rsid w:val="32ED2EE9"/>
    <w:rsid w:val="33303088"/>
    <w:rsid w:val="33B2EAF6"/>
    <w:rsid w:val="33FE62F6"/>
    <w:rsid w:val="34B45BF0"/>
    <w:rsid w:val="34BE15FD"/>
    <w:rsid w:val="34E6E59A"/>
    <w:rsid w:val="3609124C"/>
    <w:rsid w:val="36E39791"/>
    <w:rsid w:val="3941C516"/>
    <w:rsid w:val="39521FD7"/>
    <w:rsid w:val="3DE26073"/>
    <w:rsid w:val="3E256355"/>
    <w:rsid w:val="3E3C17D3"/>
    <w:rsid w:val="3E44E7FE"/>
    <w:rsid w:val="3E4D902F"/>
    <w:rsid w:val="3F92CAC1"/>
    <w:rsid w:val="3FD7E834"/>
    <w:rsid w:val="40D63936"/>
    <w:rsid w:val="41A0F9BB"/>
    <w:rsid w:val="4235A8F1"/>
    <w:rsid w:val="423704EC"/>
    <w:rsid w:val="43B47A6D"/>
    <w:rsid w:val="44795297"/>
    <w:rsid w:val="469A3450"/>
    <w:rsid w:val="4AEDC5C7"/>
    <w:rsid w:val="4D3274BF"/>
    <w:rsid w:val="4E8F56D4"/>
    <w:rsid w:val="4F55B6A3"/>
    <w:rsid w:val="5031D3FD"/>
    <w:rsid w:val="578E2BAC"/>
    <w:rsid w:val="5836391A"/>
    <w:rsid w:val="59418FD8"/>
    <w:rsid w:val="59EF928E"/>
    <w:rsid w:val="5C0B593B"/>
    <w:rsid w:val="5C4F213A"/>
    <w:rsid w:val="5C9C22EB"/>
    <w:rsid w:val="5CBB332C"/>
    <w:rsid w:val="5D47E296"/>
    <w:rsid w:val="5F6C8E36"/>
    <w:rsid w:val="5FD68AAA"/>
    <w:rsid w:val="60D71A5D"/>
    <w:rsid w:val="6304BAE5"/>
    <w:rsid w:val="6387860F"/>
    <w:rsid w:val="65780572"/>
    <w:rsid w:val="6712094C"/>
    <w:rsid w:val="6E90CF73"/>
    <w:rsid w:val="70C8CD0A"/>
    <w:rsid w:val="74B81F2F"/>
    <w:rsid w:val="753AB030"/>
    <w:rsid w:val="75E24256"/>
    <w:rsid w:val="787517EF"/>
    <w:rsid w:val="78FE2271"/>
    <w:rsid w:val="79003D92"/>
    <w:rsid w:val="7D4F569C"/>
    <w:rsid w:val="7F31A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305EB5"/>
  <w15:docId w15:val="{1FF35F0C-9573-447D-A52F-488B24D1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A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6A"/>
    <w:rPr>
      <w:rFonts w:ascii="Tahoma" w:hAnsi="Tahoma" w:cs="Tahoma"/>
      <w:sz w:val="16"/>
      <w:szCs w:val="16"/>
    </w:rPr>
  </w:style>
  <w:style w:type="character" w:styleId="Hyperlink">
    <w:name w:val="Hyperlink"/>
    <w:basedOn w:val="DefaultParagraphFont"/>
    <w:uiPriority w:val="99"/>
    <w:unhideWhenUsed/>
    <w:rsid w:val="0005286A"/>
    <w:rPr>
      <w:color w:val="0000FF"/>
      <w:u w:val="single"/>
    </w:rPr>
  </w:style>
  <w:style w:type="paragraph" w:styleId="Header">
    <w:name w:val="header"/>
    <w:basedOn w:val="Normal"/>
    <w:link w:val="HeaderChar"/>
    <w:unhideWhenUsed/>
    <w:rsid w:val="00D45189"/>
    <w:pPr>
      <w:tabs>
        <w:tab w:val="center" w:pos="4320"/>
        <w:tab w:val="right" w:pos="8640"/>
      </w:tabs>
    </w:pPr>
  </w:style>
  <w:style w:type="character" w:customStyle="1" w:styleId="HeaderChar">
    <w:name w:val="Header Char"/>
    <w:basedOn w:val="DefaultParagraphFont"/>
    <w:link w:val="Header"/>
    <w:uiPriority w:val="99"/>
    <w:semiHidden/>
    <w:rsid w:val="00D45189"/>
    <w:rPr>
      <w:sz w:val="22"/>
      <w:szCs w:val="22"/>
    </w:rPr>
  </w:style>
  <w:style w:type="paragraph" w:styleId="Footer">
    <w:name w:val="footer"/>
    <w:basedOn w:val="Normal"/>
    <w:link w:val="FooterChar"/>
    <w:uiPriority w:val="99"/>
    <w:unhideWhenUsed/>
    <w:rsid w:val="00D45189"/>
    <w:pPr>
      <w:tabs>
        <w:tab w:val="center" w:pos="4320"/>
        <w:tab w:val="right" w:pos="8640"/>
      </w:tabs>
    </w:pPr>
  </w:style>
  <w:style w:type="character" w:customStyle="1" w:styleId="FooterChar">
    <w:name w:val="Footer Char"/>
    <w:basedOn w:val="DefaultParagraphFont"/>
    <w:link w:val="Footer"/>
    <w:uiPriority w:val="99"/>
    <w:rsid w:val="00D45189"/>
    <w:rPr>
      <w:sz w:val="22"/>
      <w:szCs w:val="22"/>
    </w:rPr>
  </w:style>
  <w:style w:type="paragraph" w:customStyle="1" w:styleId="BasicParagraph">
    <w:name w:val="[Basic Paragraph]"/>
    <w:basedOn w:val="Normal"/>
    <w:uiPriority w:val="99"/>
    <w:rsid w:val="00097916"/>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ListParagraph">
    <w:name w:val="List Paragraph"/>
    <w:basedOn w:val="Normal"/>
    <w:uiPriority w:val="34"/>
    <w:qFormat/>
    <w:rsid w:val="005B7EF8"/>
    <w:pPr>
      <w:ind w:left="720"/>
    </w:pPr>
  </w:style>
  <w:style w:type="paragraph" w:styleId="NormalWeb">
    <w:name w:val="Normal (Web)"/>
    <w:basedOn w:val="Normal"/>
    <w:uiPriority w:val="99"/>
    <w:unhideWhenUsed/>
    <w:rsid w:val="008058B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D4711"/>
    <w:rPr>
      <w:i/>
      <w:iCs/>
    </w:rPr>
  </w:style>
  <w:style w:type="paragraph" w:styleId="NoSpacing">
    <w:name w:val="No Spacing"/>
    <w:qFormat/>
    <w:rsid w:val="00D66D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BDFEB619DD844891E54602FED2659" ma:contentTypeVersion="12" ma:contentTypeDescription="Create a new document." ma:contentTypeScope="" ma:versionID="22c53598e61a9839dce870f266fafe10">
  <xsd:schema xmlns:xsd="http://www.w3.org/2001/XMLSchema" xmlns:xs="http://www.w3.org/2001/XMLSchema" xmlns:p="http://schemas.microsoft.com/office/2006/metadata/properties" xmlns:ns2="8da25989-9ec7-4d8e-b8b5-e3726e8fedea" xmlns:ns3="3e9ce3b0-a0bb-4fe9-831a-d029224f7972" targetNamespace="http://schemas.microsoft.com/office/2006/metadata/properties" ma:root="true" ma:fieldsID="6b872bbaa00a7f646ba8a60a4e6c21f8" ns2:_="" ns3:_="">
    <xsd:import namespace="8da25989-9ec7-4d8e-b8b5-e3726e8fedea"/>
    <xsd:import namespace="3e9ce3b0-a0bb-4fe9-831a-d029224f79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25989-9ec7-4d8e-b8b5-e3726e8fe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9ce3b0-a0bb-4fe9-831a-d029224f79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B28B41-15B7-4DA7-A810-2F130DB0AF9A}">
  <ds:schemaRefs>
    <ds:schemaRef ds:uri="http://schemas.microsoft.com/sharepoint/v3/contenttype/forms"/>
  </ds:schemaRefs>
</ds:datastoreItem>
</file>

<file path=customXml/itemProps2.xml><?xml version="1.0" encoding="utf-8"?>
<ds:datastoreItem xmlns:ds="http://schemas.openxmlformats.org/officeDocument/2006/customXml" ds:itemID="{4D494326-F4E7-43A9-B4D5-493B126D5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25989-9ec7-4d8e-b8b5-e3726e8fedea"/>
    <ds:schemaRef ds:uri="3e9ce3b0-a0bb-4fe9-831a-d029224f7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4B47C-18B1-4DA9-8B23-8558027E8F94}">
  <ds:schemaRefs>
    <ds:schemaRef ds:uri="http://www.w3.org/XML/1998/namespace"/>
    <ds:schemaRef ds:uri="http://schemas.microsoft.com/office/2006/documentManagement/types"/>
    <ds:schemaRef ds:uri="3e9ce3b0-a0bb-4fe9-831a-d029224f7972"/>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8da25989-9ec7-4d8e-b8b5-e3726e8fede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ISO Letterhead 2012</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Letterhead 2012</dc:title>
  <dc:creator>Karen Chapman</dc:creator>
  <cp:lastModifiedBy>Larry Baysinger</cp:lastModifiedBy>
  <cp:revision>5</cp:revision>
  <cp:lastPrinted>2012-04-11T19:17:00Z</cp:lastPrinted>
  <dcterms:created xsi:type="dcterms:W3CDTF">2024-02-13T20:08:00Z</dcterms:created>
  <dcterms:modified xsi:type="dcterms:W3CDTF">2024-02-13T20:49:00Z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0x010100BE2BDFEB619DD844891E54602FED2659</vt:lpwstr>
  </property>
</Properties>
</file>